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87AF4" w:rsidRPr="006A7518" w:rsidRDefault="005626B7" w:rsidP="009D11A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547EB2">
        <w:rPr>
          <w:rFonts w:ascii="Arial" w:hAnsi="Arial" w:cs="Arial"/>
          <w:b/>
          <w:sz w:val="32"/>
          <w:szCs w:val="32"/>
        </w:rPr>
        <w:t>2</w:t>
      </w:r>
      <w:r w:rsidR="00F06529">
        <w:rPr>
          <w:rFonts w:ascii="Arial" w:hAnsi="Arial" w:cs="Arial"/>
          <w:b/>
          <w:sz w:val="32"/>
          <w:szCs w:val="32"/>
        </w:rPr>
        <w:t>1</w:t>
      </w:r>
      <w:r w:rsidR="009720B5">
        <w:rPr>
          <w:rFonts w:ascii="Arial" w:hAnsi="Arial" w:cs="Arial"/>
          <w:b/>
          <w:sz w:val="32"/>
          <w:szCs w:val="32"/>
        </w:rPr>
        <w:t>8</w:t>
      </w:r>
      <w:r w:rsidR="00E8369E">
        <w:rPr>
          <w:rFonts w:ascii="Arial" w:hAnsi="Arial" w:cs="Arial"/>
          <w:b/>
          <w:sz w:val="32"/>
          <w:szCs w:val="32"/>
        </w:rPr>
        <w:t xml:space="preserve"> </w:t>
      </w:r>
      <w:r w:rsidR="00547EB2">
        <w:rPr>
          <w:rFonts w:ascii="Arial" w:hAnsi="Arial" w:cs="Arial"/>
          <w:b/>
          <w:sz w:val="32"/>
          <w:szCs w:val="32"/>
        </w:rPr>
        <w:t xml:space="preserve">– </w:t>
      </w:r>
      <w:proofErr w:type="spellStart"/>
      <w:r w:rsidR="009720B5">
        <w:rPr>
          <w:rFonts w:ascii="Arial" w:hAnsi="Arial" w:cs="Arial"/>
          <w:b/>
          <w:sz w:val="32"/>
          <w:szCs w:val="32"/>
        </w:rPr>
        <w:t>Squeezie</w:t>
      </w:r>
      <w:proofErr w:type="spellEnd"/>
      <w:r w:rsidR="009720B5">
        <w:rPr>
          <w:rFonts w:ascii="Arial" w:hAnsi="Arial" w:cs="Arial"/>
          <w:b/>
          <w:sz w:val="32"/>
          <w:szCs w:val="32"/>
        </w:rPr>
        <w:t xml:space="preserve"> et le bras d’Hugo</w:t>
      </w:r>
    </w:p>
    <w:p w:rsidR="009D11AF" w:rsidRDefault="009D11A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24D50" w:rsidRDefault="0058583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E8369E">
        <w:rPr>
          <w:rFonts w:ascii="Arial" w:hAnsi="Arial" w:cs="Arial"/>
          <w:b/>
          <w:bCs/>
          <w:color w:val="000000"/>
        </w:rPr>
        <w:t>Sixième/Cycle 3</w:t>
      </w:r>
    </w:p>
    <w:p w:rsidR="000E5436" w:rsidRPr="00CC5013" w:rsidRDefault="00BF4D7E" w:rsidP="00E8369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</w:t>
      </w:r>
      <w:r w:rsidR="00663AF6">
        <w:rPr>
          <w:rFonts w:ascii="Arial" w:hAnsi="Arial" w:cs="Arial"/>
          <w:b/>
          <w:bCs/>
          <w:color w:val="000000"/>
        </w:rPr>
        <w:t>s</w:t>
      </w:r>
      <w:r w:rsidR="00B64510">
        <w:rPr>
          <w:rFonts w:ascii="Arial" w:hAnsi="Arial" w:cs="Arial"/>
          <w:b/>
          <w:bCs/>
          <w:color w:val="000000"/>
        </w:rPr>
        <w:t> :</w:t>
      </w:r>
      <w:r w:rsidR="007D36DC">
        <w:rPr>
          <w:rFonts w:ascii="Arial" w:hAnsi="Arial" w:cs="Arial"/>
          <w:b/>
          <w:bCs/>
          <w:color w:val="000000"/>
        </w:rPr>
        <w:t xml:space="preserve"> </w:t>
      </w:r>
      <w:r w:rsidR="00BF3F29">
        <w:rPr>
          <w:rFonts w:ascii="Arial" w:hAnsi="Arial" w:cs="Arial"/>
          <w:b/>
          <w:bCs/>
          <w:color w:val="000000"/>
        </w:rPr>
        <w:t>Proportionnalit</w:t>
      </w:r>
      <w:r w:rsidR="00663AF6">
        <w:rPr>
          <w:rFonts w:ascii="Arial" w:hAnsi="Arial" w:cs="Arial"/>
          <w:b/>
          <w:bCs/>
          <w:color w:val="000000"/>
        </w:rPr>
        <w:t>é</w:t>
      </w:r>
      <w:r w:rsidR="00F861D7">
        <w:rPr>
          <w:rFonts w:ascii="Arial" w:hAnsi="Arial" w:cs="Arial"/>
          <w:b/>
          <w:bCs/>
          <w:color w:val="000000"/>
        </w:rPr>
        <w:t>, Échelles</w:t>
      </w:r>
    </w:p>
    <w:p w:rsidR="00886FA2" w:rsidRDefault="00836325" w:rsidP="00525C7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</w:t>
      </w:r>
      <w:r w:rsidR="00260856">
        <w:rPr>
          <w:rFonts w:ascii="Arial" w:hAnsi="Arial" w:cs="Arial"/>
          <w:b/>
          <w:bCs/>
          <w:color w:val="000000"/>
        </w:rPr>
        <w:t xml:space="preserve"> </w:t>
      </w:r>
      <w:r w:rsidR="00A613DE">
        <w:rPr>
          <w:rFonts w:ascii="Arial" w:hAnsi="Arial" w:cs="Arial"/>
          <w:b/>
          <w:bCs/>
          <w:color w:val="000000"/>
        </w:rPr>
        <w:t xml:space="preserve">le </w:t>
      </w:r>
      <w:r w:rsidR="009720B5">
        <w:rPr>
          <w:rFonts w:ascii="Arial" w:hAnsi="Arial" w:cs="Arial"/>
          <w:b/>
          <w:bCs/>
          <w:color w:val="000000"/>
        </w:rPr>
        <w:t>20</w:t>
      </w:r>
      <w:r>
        <w:rPr>
          <w:rFonts w:ascii="Arial" w:hAnsi="Arial" w:cs="Arial"/>
          <w:b/>
          <w:bCs/>
          <w:color w:val="000000"/>
        </w:rPr>
        <w:t>/</w:t>
      </w:r>
      <w:r w:rsidR="00A613DE">
        <w:rPr>
          <w:rFonts w:ascii="Arial" w:hAnsi="Arial" w:cs="Arial"/>
          <w:b/>
          <w:bCs/>
          <w:color w:val="000000"/>
        </w:rPr>
        <w:t>06/2021</w:t>
      </w:r>
    </w:p>
    <w:p w:rsidR="00366BCC" w:rsidRPr="00525C7D" w:rsidRDefault="00366BCC" w:rsidP="00525C7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547686" w:rsidRPr="00547686" w:rsidRDefault="00547686" w:rsidP="00547686"/>
    <w:p w:rsidR="00886FA2" w:rsidRDefault="006D6A08" w:rsidP="00DF0234">
      <w:pPr>
        <w:widowControl w:val="0"/>
        <w:spacing w:line="280" w:lineRule="atLeast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>
            <wp:extent cx="5460537" cy="3071812"/>
            <wp:effectExtent l="0" t="0" r="635" b="190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1619" cy="3094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BCC" w:rsidRDefault="00366BCC" w:rsidP="00DF0234">
      <w:pPr>
        <w:widowControl w:val="0"/>
        <w:spacing w:line="280" w:lineRule="atLeast"/>
        <w:jc w:val="center"/>
        <w:rPr>
          <w:rFonts w:ascii="Arial" w:hAnsi="Arial" w:cs="Arial"/>
          <w:color w:val="000000"/>
        </w:rPr>
      </w:pPr>
    </w:p>
    <w:p w:rsidR="00DF0234" w:rsidRDefault="00DF0234" w:rsidP="00706CC3">
      <w:pPr>
        <w:tabs>
          <w:tab w:val="left" w:pos="6615"/>
          <w:tab w:val="left" w:pos="8222"/>
        </w:tabs>
        <w:jc w:val="both"/>
        <w:rPr>
          <w:rFonts w:ascii="Arial" w:hAnsi="Arial" w:cs="Arial"/>
          <w:color w:val="000000"/>
        </w:rPr>
      </w:pPr>
    </w:p>
    <w:p w:rsidR="008319BC" w:rsidRDefault="009720B5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Dans le 3</w:t>
      </w:r>
      <w:r w:rsidRPr="009720B5">
        <w:rPr>
          <w:rFonts w:ascii="Arial" w:hAnsi="Arial" w:cs="Arial"/>
          <w:color w:val="000000"/>
          <w:vertAlign w:val="superscript"/>
        </w:rPr>
        <w:t>ème</w:t>
      </w:r>
      <w:r>
        <w:rPr>
          <w:rFonts w:ascii="Arial" w:hAnsi="Arial" w:cs="Arial"/>
          <w:color w:val="000000"/>
        </w:rPr>
        <w:t xml:space="preserve"> épisode de « l’Académie des Cancres » sur la chaîne du fameux </w:t>
      </w:r>
      <w:proofErr w:type="spellStart"/>
      <w:r>
        <w:rPr>
          <w:rFonts w:ascii="Arial" w:hAnsi="Arial" w:cs="Arial"/>
          <w:color w:val="000000"/>
        </w:rPr>
        <w:t>youtubeur</w:t>
      </w:r>
      <w:proofErr w:type="spellEnd"/>
      <w:r>
        <w:rPr>
          <w:rFonts w:ascii="Arial" w:hAnsi="Arial" w:cs="Arial"/>
          <w:color w:val="000000"/>
        </w:rPr>
        <w:t xml:space="preserve"> </w:t>
      </w:r>
      <w:proofErr w:type="spellStart"/>
      <w:r>
        <w:rPr>
          <w:rFonts w:ascii="Arial" w:hAnsi="Arial" w:cs="Arial"/>
          <w:color w:val="000000"/>
        </w:rPr>
        <w:t>Squeezie</w:t>
      </w:r>
      <w:proofErr w:type="spellEnd"/>
      <w:r w:rsidR="000158F7">
        <w:rPr>
          <w:rFonts w:ascii="Arial" w:hAnsi="Arial" w:cs="Arial"/>
          <w:color w:val="000000"/>
        </w:rPr>
        <w:t xml:space="preserve"> (disponible sur le lien suivant : </w:t>
      </w:r>
      <w:hyperlink r:id="rId9" w:history="1">
        <w:r w:rsidR="000158F7" w:rsidRPr="001F24F8">
          <w:rPr>
            <w:rStyle w:val="Lienhypertexte"/>
            <w:rFonts w:ascii="Arial" w:hAnsi="Arial" w:cs="Arial"/>
          </w:rPr>
          <w:t>https://www.youtube.com/watch?v=UeU4rTdQASM&amp;t=1049s</w:t>
        </w:r>
      </w:hyperlink>
      <w:r w:rsidR="000158F7">
        <w:rPr>
          <w:rFonts w:ascii="Arial" w:hAnsi="Arial" w:cs="Arial"/>
          <w:color w:val="000000"/>
        </w:rPr>
        <w:t xml:space="preserve">) </w:t>
      </w:r>
      <w:r>
        <w:rPr>
          <w:rFonts w:ascii="Arial" w:hAnsi="Arial" w:cs="Arial"/>
          <w:color w:val="000000"/>
        </w:rPr>
        <w:t xml:space="preserve">, ce dernier et Léna </w:t>
      </w:r>
      <w:proofErr w:type="spellStart"/>
      <w:r w:rsidR="006503E7">
        <w:rPr>
          <w:rFonts w:ascii="Arial" w:hAnsi="Arial" w:cs="Arial"/>
          <w:color w:val="000000"/>
        </w:rPr>
        <w:t>Mahfouf</w:t>
      </w:r>
      <w:proofErr w:type="spellEnd"/>
      <w:r w:rsidR="006503E7">
        <w:rPr>
          <w:rFonts w:ascii="Arial" w:hAnsi="Arial" w:cs="Arial"/>
          <w:color w:val="000000"/>
        </w:rPr>
        <w:t xml:space="preserve"> (plus connue sous le nom de Léna Situations)</w:t>
      </w:r>
      <w:r>
        <w:rPr>
          <w:rFonts w:ascii="Arial" w:hAnsi="Arial" w:cs="Arial"/>
          <w:color w:val="000000"/>
        </w:rPr>
        <w:t xml:space="preserve"> jouent le rôle d</w:t>
      </w:r>
      <w:r w:rsidR="000E0943">
        <w:rPr>
          <w:rFonts w:ascii="Arial" w:hAnsi="Arial" w:cs="Arial"/>
          <w:color w:val="000000"/>
        </w:rPr>
        <w:t xml:space="preserve">’un binôme qui </w:t>
      </w:r>
      <w:r>
        <w:rPr>
          <w:rFonts w:ascii="Arial" w:hAnsi="Arial" w:cs="Arial"/>
          <w:color w:val="000000"/>
        </w:rPr>
        <w:t>f</w:t>
      </w:r>
      <w:r w:rsidR="000E0943">
        <w:rPr>
          <w:rFonts w:ascii="Arial" w:hAnsi="Arial" w:cs="Arial"/>
          <w:color w:val="000000"/>
        </w:rPr>
        <w:t>ai</w:t>
      </w:r>
      <w:r>
        <w:rPr>
          <w:rFonts w:ascii="Arial" w:hAnsi="Arial" w:cs="Arial"/>
          <w:color w:val="000000"/>
        </w:rPr>
        <w:t xml:space="preserve">t un exposé sur les </w:t>
      </w:r>
      <w:r w:rsidR="006503E7">
        <w:rPr>
          <w:rFonts w:ascii="Arial" w:hAnsi="Arial" w:cs="Arial"/>
          <w:color w:val="000000"/>
        </w:rPr>
        <w:t>plus hauts sommets de Russie</w:t>
      </w:r>
      <w:r>
        <w:rPr>
          <w:rFonts w:ascii="Arial" w:hAnsi="Arial" w:cs="Arial"/>
          <w:color w:val="000000"/>
        </w:rPr>
        <w:t>.</w:t>
      </w:r>
      <w:r w:rsidR="006503E7">
        <w:rPr>
          <w:rFonts w:ascii="Arial" w:hAnsi="Arial" w:cs="Arial"/>
          <w:color w:val="000000"/>
        </w:rPr>
        <w:t xml:space="preserve"> Dans cet exposé, i</w:t>
      </w:r>
      <w:r>
        <w:rPr>
          <w:rFonts w:ascii="Arial" w:hAnsi="Arial" w:cs="Arial"/>
          <w:color w:val="000000"/>
        </w:rPr>
        <w:t xml:space="preserve">ls y introduisent notamment une nouvelle unité de mesure : le bras d’Hugo </w:t>
      </w:r>
      <w:r w:rsidR="006503E7">
        <w:rPr>
          <w:rFonts w:ascii="Arial" w:hAnsi="Arial" w:cs="Arial"/>
          <w:color w:val="000000"/>
        </w:rPr>
        <w:t>–</w:t>
      </w:r>
      <w:r>
        <w:rPr>
          <w:rFonts w:ascii="Arial" w:hAnsi="Arial" w:cs="Arial"/>
          <w:color w:val="000000"/>
        </w:rPr>
        <w:t xml:space="preserve"> </w:t>
      </w:r>
      <w:r w:rsidR="006503E7">
        <w:rPr>
          <w:rFonts w:ascii="Arial" w:hAnsi="Arial" w:cs="Arial"/>
          <w:color w:val="000000"/>
        </w:rPr>
        <w:t xml:space="preserve">unité </w:t>
      </w:r>
      <w:r>
        <w:rPr>
          <w:rFonts w:ascii="Arial" w:hAnsi="Arial" w:cs="Arial"/>
          <w:color w:val="000000"/>
        </w:rPr>
        <w:t>noté</w:t>
      </w:r>
      <w:r w:rsidR="006503E7">
        <w:rPr>
          <w:rFonts w:ascii="Arial" w:hAnsi="Arial" w:cs="Arial"/>
          <w:color w:val="000000"/>
        </w:rPr>
        <w:t>e</w:t>
      </w:r>
      <w:r>
        <w:rPr>
          <w:rFonts w:ascii="Arial" w:hAnsi="Arial" w:cs="Arial"/>
          <w:color w:val="000000"/>
        </w:rPr>
        <w:t xml:space="preserve"> B.H. - Hugo désignant le </w:t>
      </w:r>
      <w:proofErr w:type="spellStart"/>
      <w:r>
        <w:rPr>
          <w:rFonts w:ascii="Arial" w:hAnsi="Arial" w:cs="Arial"/>
          <w:color w:val="000000"/>
        </w:rPr>
        <w:t>youtubeur</w:t>
      </w:r>
      <w:proofErr w:type="spellEnd"/>
      <w:r>
        <w:rPr>
          <w:rFonts w:ascii="Arial" w:hAnsi="Arial" w:cs="Arial"/>
          <w:color w:val="000000"/>
        </w:rPr>
        <w:t xml:space="preserve"> Hugo Travers, aussi présent dans la vidéo en tant qu’élève.</w:t>
      </w:r>
      <w:r w:rsidR="006503E7">
        <w:rPr>
          <w:rFonts w:ascii="Arial" w:hAnsi="Arial" w:cs="Arial"/>
          <w:color w:val="000000"/>
        </w:rPr>
        <w:t xml:space="preserve"> Le bras d’Hugo fait 72 cm de long.</w:t>
      </w:r>
    </w:p>
    <w:p w:rsidR="006503E7" w:rsidRDefault="006503E7" w:rsidP="009720B5">
      <w:pPr>
        <w:jc w:val="both"/>
        <w:rPr>
          <w:rFonts w:ascii="Arial" w:hAnsi="Arial" w:cs="Arial"/>
          <w:color w:val="000000"/>
        </w:rPr>
      </w:pPr>
    </w:p>
    <w:p w:rsidR="009F0CB8" w:rsidRDefault="008757C6" w:rsidP="009F0CB8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On rappelle que l’altitude désigne la distance </w:t>
      </w:r>
      <w:r w:rsidRPr="008757C6">
        <w:rPr>
          <w:rFonts w:ascii="Arial" w:hAnsi="Arial" w:cs="Arial"/>
          <w:b/>
          <w:bCs/>
          <w:color w:val="000000"/>
        </w:rPr>
        <w:t>verticale</w:t>
      </w:r>
      <w:r>
        <w:rPr>
          <w:rFonts w:ascii="Arial" w:hAnsi="Arial" w:cs="Arial"/>
          <w:color w:val="000000"/>
        </w:rPr>
        <w:t xml:space="preserve"> par rapport au niveau de la mer.</w:t>
      </w:r>
    </w:p>
    <w:p w:rsidR="008757C6" w:rsidRDefault="008757C6" w:rsidP="009720B5">
      <w:pPr>
        <w:jc w:val="both"/>
        <w:rPr>
          <w:rFonts w:ascii="Arial" w:hAnsi="Arial" w:cs="Arial"/>
          <w:color w:val="000000"/>
        </w:rPr>
      </w:pPr>
    </w:p>
    <w:p w:rsidR="000F79C3" w:rsidRDefault="006503E7" w:rsidP="000F79C3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Justifier, comme l’affirme </w:t>
      </w:r>
      <w:proofErr w:type="spellStart"/>
      <w:r>
        <w:rPr>
          <w:rFonts w:ascii="Arial" w:hAnsi="Arial" w:cs="Arial"/>
          <w:color w:val="000000"/>
        </w:rPr>
        <w:t>Squeezie</w:t>
      </w:r>
      <w:proofErr w:type="spellEnd"/>
      <w:r>
        <w:rPr>
          <w:rFonts w:ascii="Arial" w:hAnsi="Arial" w:cs="Arial"/>
          <w:color w:val="000000"/>
        </w:rPr>
        <w:t xml:space="preserve">, que </w:t>
      </w:r>
      <w:r w:rsidR="008757C6">
        <w:rPr>
          <w:rFonts w:ascii="Arial" w:hAnsi="Arial" w:cs="Arial"/>
          <w:color w:val="000000"/>
        </w:rPr>
        <w:t>l’altitude</w:t>
      </w:r>
      <w:r>
        <w:rPr>
          <w:rFonts w:ascii="Arial" w:hAnsi="Arial" w:cs="Arial"/>
          <w:color w:val="000000"/>
        </w:rPr>
        <w:t xml:space="preserve"> du </w:t>
      </w:r>
      <w:proofErr w:type="spellStart"/>
      <w:r>
        <w:rPr>
          <w:rFonts w:ascii="Arial" w:hAnsi="Arial" w:cs="Arial"/>
          <w:color w:val="000000"/>
        </w:rPr>
        <w:t>Dykh</w:t>
      </w:r>
      <w:proofErr w:type="spellEnd"/>
      <w:r>
        <w:rPr>
          <w:rFonts w:ascii="Arial" w:hAnsi="Arial" w:cs="Arial"/>
          <w:color w:val="000000"/>
        </w:rPr>
        <w:t>-Tau, 2</w:t>
      </w:r>
      <w:r w:rsidRPr="006503E7">
        <w:rPr>
          <w:rFonts w:ascii="Arial" w:hAnsi="Arial" w:cs="Arial"/>
          <w:color w:val="000000"/>
          <w:vertAlign w:val="superscript"/>
        </w:rPr>
        <w:t>ème</w:t>
      </w:r>
      <w:r>
        <w:rPr>
          <w:rFonts w:ascii="Arial" w:hAnsi="Arial" w:cs="Arial"/>
          <w:color w:val="000000"/>
        </w:rPr>
        <w:t xml:space="preserve"> plus haut sommet de Russie </w:t>
      </w:r>
      <w:r w:rsidR="00056A07">
        <w:rPr>
          <w:rFonts w:ascii="Arial" w:hAnsi="Arial" w:cs="Arial"/>
          <w:color w:val="000000"/>
        </w:rPr>
        <w:t xml:space="preserve">(et même d’Europe) </w:t>
      </w:r>
      <w:r>
        <w:rPr>
          <w:rFonts w:ascii="Arial" w:hAnsi="Arial" w:cs="Arial"/>
          <w:color w:val="000000"/>
        </w:rPr>
        <w:t xml:space="preserve">avec </w:t>
      </w:r>
      <w:r w:rsidR="00056A07">
        <w:rPr>
          <w:rFonts w:ascii="Arial" w:hAnsi="Arial" w:cs="Arial"/>
          <w:color w:val="000000"/>
        </w:rPr>
        <w:t>5 205 m, est bien égale</w:t>
      </w:r>
      <w:r w:rsidR="009F0CB8">
        <w:rPr>
          <w:rFonts w:ascii="Arial" w:hAnsi="Arial" w:cs="Arial"/>
          <w:color w:val="000000"/>
        </w:rPr>
        <w:t>, à l’entier près,</w:t>
      </w:r>
      <w:r w:rsidR="00056A07">
        <w:rPr>
          <w:rFonts w:ascii="Arial" w:hAnsi="Arial" w:cs="Arial"/>
          <w:color w:val="000000"/>
        </w:rPr>
        <w:t xml:space="preserve"> à 7 229 B.H.</w:t>
      </w:r>
    </w:p>
    <w:p w:rsidR="000F79C3" w:rsidRDefault="000F79C3" w:rsidP="000F79C3">
      <w:pPr>
        <w:jc w:val="both"/>
        <w:rPr>
          <w:rFonts w:ascii="Arial" w:hAnsi="Arial" w:cs="Arial"/>
          <w:color w:val="000000"/>
        </w:rPr>
      </w:pPr>
    </w:p>
    <w:p w:rsidR="006503E7" w:rsidRDefault="000F79C3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</w:t>
      </w:r>
      <w:r w:rsidR="006503E7">
        <w:rPr>
          <w:rFonts w:ascii="Arial" w:hAnsi="Arial" w:cs="Arial"/>
          <w:color w:val="000000"/>
        </w:rPr>
        <w:t xml:space="preserve">) </w:t>
      </w:r>
      <w:r w:rsidR="00DC5540">
        <w:rPr>
          <w:rFonts w:ascii="Arial" w:hAnsi="Arial" w:cs="Arial"/>
          <w:color w:val="000000"/>
        </w:rPr>
        <w:t>Calculer</w:t>
      </w:r>
      <w:r>
        <w:rPr>
          <w:rFonts w:ascii="Arial" w:hAnsi="Arial" w:cs="Arial"/>
          <w:color w:val="000000"/>
        </w:rPr>
        <w:t xml:space="preserve">, </w:t>
      </w:r>
      <w:r w:rsidR="00056A07">
        <w:rPr>
          <w:rFonts w:ascii="Arial" w:hAnsi="Arial" w:cs="Arial"/>
          <w:color w:val="000000"/>
        </w:rPr>
        <w:t>en mètres</w:t>
      </w:r>
      <w:r>
        <w:rPr>
          <w:rFonts w:ascii="Arial" w:hAnsi="Arial" w:cs="Arial"/>
          <w:color w:val="000000"/>
        </w:rPr>
        <w:t xml:space="preserve"> (arrondi à l’entier),</w:t>
      </w:r>
      <w:r w:rsidR="00056A07">
        <w:rPr>
          <w:rFonts w:ascii="Arial" w:hAnsi="Arial" w:cs="Arial"/>
          <w:color w:val="000000"/>
        </w:rPr>
        <w:t xml:space="preserve"> </w:t>
      </w:r>
      <w:r w:rsidR="008757C6">
        <w:rPr>
          <w:rFonts w:ascii="Arial" w:hAnsi="Arial" w:cs="Arial"/>
          <w:color w:val="000000"/>
        </w:rPr>
        <w:t>l’altitude</w:t>
      </w:r>
      <w:r w:rsidR="00056A07">
        <w:rPr>
          <w:rFonts w:ascii="Arial" w:hAnsi="Arial" w:cs="Arial"/>
          <w:color w:val="000000"/>
        </w:rPr>
        <w:t xml:space="preserve"> du mont Elbrouz, plus haut sommet de Russie et </w:t>
      </w:r>
      <w:r w:rsidR="00131567">
        <w:rPr>
          <w:rFonts w:ascii="Arial" w:hAnsi="Arial" w:cs="Arial"/>
          <w:color w:val="000000"/>
        </w:rPr>
        <w:t>dont l’altitude est,</w:t>
      </w:r>
      <w:r w:rsidR="00056A07">
        <w:rPr>
          <w:rFonts w:ascii="Arial" w:hAnsi="Arial" w:cs="Arial"/>
          <w:color w:val="000000"/>
        </w:rPr>
        <w:t xml:space="preserve"> comme</w:t>
      </w:r>
      <w:r w:rsidR="000D4477">
        <w:rPr>
          <w:rFonts w:ascii="Arial" w:hAnsi="Arial" w:cs="Arial"/>
          <w:color w:val="000000"/>
        </w:rPr>
        <w:t xml:space="preserve"> l’indique </w:t>
      </w:r>
      <w:proofErr w:type="spellStart"/>
      <w:r w:rsidR="000D4477">
        <w:rPr>
          <w:rFonts w:ascii="Arial" w:hAnsi="Arial" w:cs="Arial"/>
          <w:color w:val="000000"/>
        </w:rPr>
        <w:t>Squeezie</w:t>
      </w:r>
      <w:proofErr w:type="spellEnd"/>
      <w:r w:rsidR="00795AE2">
        <w:rPr>
          <w:rFonts w:ascii="Arial" w:hAnsi="Arial" w:cs="Arial"/>
          <w:color w:val="000000"/>
        </w:rPr>
        <w:t xml:space="preserve"> dans la vidéo,</w:t>
      </w:r>
      <w:r w:rsidR="000D4477">
        <w:rPr>
          <w:rFonts w:ascii="Arial" w:hAnsi="Arial" w:cs="Arial"/>
          <w:color w:val="000000"/>
        </w:rPr>
        <w:t xml:space="preserve"> de 7 836 B.H.</w:t>
      </w:r>
    </w:p>
    <w:p w:rsidR="00CB1724" w:rsidRDefault="00CB1724" w:rsidP="009720B5">
      <w:pPr>
        <w:jc w:val="both"/>
        <w:rPr>
          <w:rFonts w:ascii="Arial" w:hAnsi="Arial" w:cs="Arial"/>
          <w:color w:val="000000"/>
        </w:rPr>
      </w:pPr>
    </w:p>
    <w:p w:rsidR="00357126" w:rsidRDefault="00357126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3) Calculer </w:t>
      </w:r>
      <w:r w:rsidR="008757C6">
        <w:rPr>
          <w:rFonts w:ascii="Arial" w:hAnsi="Arial" w:cs="Arial"/>
          <w:color w:val="000000"/>
        </w:rPr>
        <w:t>l’altitude</w:t>
      </w:r>
      <w:r>
        <w:rPr>
          <w:rFonts w:ascii="Arial" w:hAnsi="Arial" w:cs="Arial"/>
          <w:color w:val="000000"/>
        </w:rPr>
        <w:t xml:space="preserve"> du Mont Blanc </w:t>
      </w:r>
      <w:r w:rsidR="00DC5540">
        <w:rPr>
          <w:rFonts w:ascii="Arial" w:hAnsi="Arial" w:cs="Arial"/>
          <w:color w:val="000000"/>
        </w:rPr>
        <w:t xml:space="preserve">(4 809 m d’altitude) </w:t>
      </w:r>
      <w:r>
        <w:rPr>
          <w:rFonts w:ascii="Arial" w:hAnsi="Arial" w:cs="Arial"/>
          <w:color w:val="000000"/>
        </w:rPr>
        <w:t>en B.H</w:t>
      </w:r>
      <w:r w:rsidR="009F0CB8">
        <w:rPr>
          <w:rFonts w:ascii="Arial" w:hAnsi="Arial" w:cs="Arial"/>
          <w:color w:val="000000"/>
        </w:rPr>
        <w:t>. (arrondi à l’entier).</w:t>
      </w:r>
    </w:p>
    <w:p w:rsidR="000D4477" w:rsidRDefault="000D4477" w:rsidP="009720B5">
      <w:pPr>
        <w:jc w:val="both"/>
        <w:rPr>
          <w:rFonts w:ascii="Arial" w:hAnsi="Arial" w:cs="Arial"/>
          <w:color w:val="000000"/>
        </w:rPr>
      </w:pPr>
    </w:p>
    <w:p w:rsidR="000D4477" w:rsidRDefault="00357126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4</w:t>
      </w:r>
      <w:r w:rsidR="000D4477">
        <w:rPr>
          <w:rFonts w:ascii="Arial" w:hAnsi="Arial" w:cs="Arial"/>
          <w:color w:val="000000"/>
        </w:rPr>
        <w:t>) Contrairement à ce qu’indique le binôme</w:t>
      </w:r>
      <w:r w:rsidR="000F79C3">
        <w:rPr>
          <w:rFonts w:ascii="Arial" w:hAnsi="Arial" w:cs="Arial"/>
          <w:color w:val="000000"/>
        </w:rPr>
        <w:t xml:space="preserve"> </w:t>
      </w:r>
      <w:proofErr w:type="spellStart"/>
      <w:r w:rsidR="000F79C3">
        <w:rPr>
          <w:rFonts w:ascii="Arial" w:hAnsi="Arial" w:cs="Arial"/>
          <w:color w:val="000000"/>
        </w:rPr>
        <w:t>Squeezie</w:t>
      </w:r>
      <w:proofErr w:type="spellEnd"/>
      <w:r w:rsidR="000F79C3">
        <w:rPr>
          <w:rFonts w:ascii="Arial" w:hAnsi="Arial" w:cs="Arial"/>
          <w:color w:val="000000"/>
        </w:rPr>
        <w:t xml:space="preserve">/Léna </w:t>
      </w:r>
      <w:proofErr w:type="spellStart"/>
      <w:r w:rsidR="000F79C3">
        <w:rPr>
          <w:rFonts w:ascii="Arial" w:hAnsi="Arial" w:cs="Arial"/>
          <w:color w:val="000000"/>
        </w:rPr>
        <w:t>Mahfouf</w:t>
      </w:r>
      <w:proofErr w:type="spellEnd"/>
      <w:r w:rsidR="000D4477">
        <w:rPr>
          <w:rFonts w:ascii="Arial" w:hAnsi="Arial" w:cs="Arial"/>
          <w:color w:val="000000"/>
        </w:rPr>
        <w:t xml:space="preserve">, la plus haute montagne russe du monde (on parle ici </w:t>
      </w:r>
      <w:r w:rsidR="002D21B9">
        <w:rPr>
          <w:rFonts w:ascii="Arial" w:hAnsi="Arial" w:cs="Arial"/>
          <w:color w:val="000000"/>
        </w:rPr>
        <w:t xml:space="preserve">de l’attraction, autrement nommée </w:t>
      </w:r>
      <w:r w:rsidR="002D21B9" w:rsidRPr="002D21B9">
        <w:rPr>
          <w:rFonts w:ascii="Arial" w:hAnsi="Arial" w:cs="Arial"/>
          <w:i/>
          <w:iCs/>
          <w:color w:val="000000"/>
        </w:rPr>
        <w:t xml:space="preserve">roller </w:t>
      </w:r>
      <w:proofErr w:type="spellStart"/>
      <w:r w:rsidR="002D21B9" w:rsidRPr="002D21B9">
        <w:rPr>
          <w:rFonts w:ascii="Arial" w:hAnsi="Arial" w:cs="Arial"/>
          <w:i/>
          <w:iCs/>
          <w:color w:val="000000"/>
        </w:rPr>
        <w:t>coaster</w:t>
      </w:r>
      <w:proofErr w:type="spellEnd"/>
      <w:r w:rsidR="002D21B9">
        <w:rPr>
          <w:rFonts w:ascii="Arial" w:hAnsi="Arial" w:cs="Arial"/>
          <w:color w:val="000000"/>
        </w:rPr>
        <w:t>) n’est pas le tonnerre de Zeus du parc Astérix mais l</w:t>
      </w:r>
      <w:r w:rsidR="00D34FD4">
        <w:rPr>
          <w:rFonts w:ascii="Arial" w:hAnsi="Arial" w:cs="Arial"/>
          <w:color w:val="000000"/>
        </w:rPr>
        <w:t>e</w:t>
      </w:r>
      <w:r w:rsidR="000F79C3">
        <w:rPr>
          <w:rFonts w:ascii="Arial" w:hAnsi="Arial" w:cs="Arial"/>
          <w:color w:val="000000"/>
        </w:rPr>
        <w:t xml:space="preserve"> </w:t>
      </w:r>
      <w:proofErr w:type="spellStart"/>
      <w:r w:rsidR="000F79C3">
        <w:rPr>
          <w:rFonts w:ascii="Arial" w:hAnsi="Arial" w:cs="Arial"/>
          <w:color w:val="000000"/>
        </w:rPr>
        <w:t>Kingda</w:t>
      </w:r>
      <w:proofErr w:type="spellEnd"/>
      <w:r w:rsidR="000F79C3">
        <w:rPr>
          <w:rFonts w:ascii="Arial" w:hAnsi="Arial" w:cs="Arial"/>
          <w:color w:val="000000"/>
        </w:rPr>
        <w:t xml:space="preserve"> Ka, aux États-Unis, avec 456 pieds de hauteur (on rappelle que 1 pied = 30,48 cm).</w:t>
      </w:r>
    </w:p>
    <w:p w:rsidR="000F79C3" w:rsidRDefault="000F79C3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Calculer la hauteur de </w:t>
      </w:r>
      <w:proofErr w:type="spellStart"/>
      <w:r>
        <w:rPr>
          <w:rFonts w:ascii="Arial" w:hAnsi="Arial" w:cs="Arial"/>
          <w:color w:val="000000"/>
        </w:rPr>
        <w:t>Kingda</w:t>
      </w:r>
      <w:proofErr w:type="spellEnd"/>
      <w:r>
        <w:rPr>
          <w:rFonts w:ascii="Arial" w:hAnsi="Arial" w:cs="Arial"/>
          <w:color w:val="000000"/>
        </w:rPr>
        <w:t xml:space="preserve"> Ka en B.H</w:t>
      </w:r>
      <w:r w:rsidR="00964CFC">
        <w:rPr>
          <w:rFonts w:ascii="Arial" w:hAnsi="Arial" w:cs="Arial"/>
          <w:color w:val="000000"/>
        </w:rPr>
        <w:t>.</w:t>
      </w:r>
      <w:r w:rsidR="00BF01B1">
        <w:rPr>
          <w:rFonts w:ascii="Arial" w:hAnsi="Arial" w:cs="Arial"/>
          <w:color w:val="000000"/>
        </w:rPr>
        <w:t xml:space="preserve"> (arrondi à l’entier)</w:t>
      </w:r>
      <w:r>
        <w:rPr>
          <w:rFonts w:ascii="Arial" w:hAnsi="Arial" w:cs="Arial"/>
          <w:color w:val="000000"/>
        </w:rPr>
        <w:t>.</w:t>
      </w:r>
    </w:p>
    <w:p w:rsidR="000F79C3" w:rsidRDefault="000F79C3" w:rsidP="009720B5">
      <w:pPr>
        <w:jc w:val="both"/>
        <w:rPr>
          <w:rFonts w:ascii="Arial" w:hAnsi="Arial" w:cs="Arial"/>
          <w:color w:val="000000"/>
        </w:rPr>
      </w:pPr>
    </w:p>
    <w:p w:rsidR="00DF3C55" w:rsidRDefault="00357126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5</w:t>
      </w:r>
      <w:r w:rsidR="000F79C3">
        <w:rPr>
          <w:rFonts w:ascii="Arial" w:hAnsi="Arial" w:cs="Arial"/>
          <w:color w:val="000000"/>
        </w:rPr>
        <w:t xml:space="preserve">) </w:t>
      </w:r>
      <w:r w:rsidR="00DF3C55">
        <w:rPr>
          <w:rFonts w:ascii="Arial" w:hAnsi="Arial" w:cs="Arial"/>
          <w:color w:val="000000"/>
        </w:rPr>
        <w:t>L’</w:t>
      </w:r>
      <w:r w:rsidR="00DF3C55" w:rsidRPr="008757C6">
        <w:rPr>
          <w:rFonts w:ascii="Arial" w:hAnsi="Arial" w:cs="Arial"/>
          <w:b/>
          <w:bCs/>
          <w:color w:val="000000"/>
        </w:rPr>
        <w:t xml:space="preserve">image 1 </w:t>
      </w:r>
      <w:r w:rsidR="00DF3C55">
        <w:rPr>
          <w:rFonts w:ascii="Arial" w:hAnsi="Arial" w:cs="Arial"/>
          <w:color w:val="000000"/>
        </w:rPr>
        <w:t xml:space="preserve">ci-dessous est une photo du mont Elbrouz. </w:t>
      </w:r>
    </w:p>
    <w:p w:rsidR="008757C6" w:rsidRDefault="008757C6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On y a notamment indiqué la position et l’altitude du camp dit des « Barrels », où s’arrêtent souvent ceux qui essayent d’escalader la montagne</w:t>
      </w:r>
      <w:r w:rsidR="00DC5540">
        <w:rPr>
          <w:rFonts w:ascii="Arial" w:hAnsi="Arial" w:cs="Arial"/>
          <w:color w:val="000000"/>
        </w:rPr>
        <w:t>.</w:t>
      </w:r>
    </w:p>
    <w:p w:rsidR="00A924EC" w:rsidRDefault="00A924EC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>a) Mesurer directement sur l’</w:t>
      </w:r>
      <w:r w:rsidRPr="00A924EC">
        <w:rPr>
          <w:rFonts w:ascii="Arial" w:hAnsi="Arial" w:cs="Arial"/>
          <w:b/>
          <w:bCs/>
          <w:color w:val="000000"/>
        </w:rPr>
        <w:t>Image 1</w:t>
      </w:r>
      <w:r>
        <w:rPr>
          <w:rFonts w:ascii="Arial" w:hAnsi="Arial" w:cs="Arial"/>
          <w:color w:val="000000"/>
        </w:rPr>
        <w:t xml:space="preserve"> à combien de centimètres</w:t>
      </w:r>
      <w:r w:rsidR="00964CFC">
        <w:rPr>
          <w:rFonts w:ascii="Arial" w:hAnsi="Arial" w:cs="Arial"/>
          <w:color w:val="000000"/>
        </w:rPr>
        <w:t xml:space="preserve"> sur l’image</w:t>
      </w:r>
      <w:r>
        <w:rPr>
          <w:rFonts w:ascii="Arial" w:hAnsi="Arial" w:cs="Arial"/>
          <w:color w:val="000000"/>
        </w:rPr>
        <w:t xml:space="preserve"> correspond </w:t>
      </w:r>
      <w:r w:rsidR="00F53623">
        <w:rPr>
          <w:rFonts w:ascii="Arial" w:hAnsi="Arial" w:cs="Arial"/>
          <w:color w:val="000000"/>
        </w:rPr>
        <w:t>l’écart</w:t>
      </w:r>
      <w:r>
        <w:rPr>
          <w:rFonts w:ascii="Arial" w:hAnsi="Arial" w:cs="Arial"/>
          <w:color w:val="000000"/>
        </w:rPr>
        <w:t xml:space="preserve"> d’altitude entre </w:t>
      </w:r>
      <w:r w:rsidR="0076582A">
        <w:rPr>
          <w:rFonts w:ascii="Arial" w:hAnsi="Arial" w:cs="Arial"/>
          <w:color w:val="000000"/>
        </w:rPr>
        <w:t>celle du</w:t>
      </w:r>
      <w:r>
        <w:rPr>
          <w:rFonts w:ascii="Arial" w:hAnsi="Arial" w:cs="Arial"/>
          <w:color w:val="000000"/>
        </w:rPr>
        <w:t xml:space="preserve"> camp des « Barrels » et </w:t>
      </w:r>
      <w:r w:rsidR="0076582A">
        <w:rPr>
          <w:rFonts w:ascii="Arial" w:hAnsi="Arial" w:cs="Arial"/>
          <w:color w:val="000000"/>
        </w:rPr>
        <w:t xml:space="preserve">celle du </w:t>
      </w:r>
      <w:r>
        <w:rPr>
          <w:rFonts w:ascii="Arial" w:hAnsi="Arial" w:cs="Arial"/>
          <w:color w:val="000000"/>
        </w:rPr>
        <w:t>sommet du mont Elbrouz</w:t>
      </w:r>
      <w:r w:rsidR="00BF01B1">
        <w:rPr>
          <w:rFonts w:ascii="Arial" w:hAnsi="Arial" w:cs="Arial"/>
          <w:color w:val="000000"/>
        </w:rPr>
        <w:t>.</w:t>
      </w:r>
      <w:r w:rsidR="007C362B">
        <w:rPr>
          <w:rFonts w:ascii="Arial" w:hAnsi="Arial" w:cs="Arial"/>
          <w:color w:val="000000"/>
        </w:rPr>
        <w:t xml:space="preserve"> </w:t>
      </w:r>
    </w:p>
    <w:p w:rsidR="00A924EC" w:rsidRDefault="00A924EC" w:rsidP="009720B5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b) En déduire une échelle de l’image</w:t>
      </w:r>
      <w:r w:rsidR="00BF01B1">
        <w:rPr>
          <w:rFonts w:ascii="Arial" w:hAnsi="Arial" w:cs="Arial"/>
          <w:color w:val="000000"/>
        </w:rPr>
        <w:t xml:space="preserve"> (on utilisera la réponse de la question 2)).</w:t>
      </w:r>
    </w:p>
    <w:p w:rsidR="000F79C3" w:rsidRDefault="00A924EC" w:rsidP="00A924EC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c) Après avoir fait un calcul que l’on indiquera, t</w:t>
      </w:r>
      <w:r w:rsidR="000E0943">
        <w:rPr>
          <w:rFonts w:ascii="Arial" w:hAnsi="Arial" w:cs="Arial"/>
          <w:color w:val="000000"/>
        </w:rPr>
        <w:t xml:space="preserve">racer </w:t>
      </w:r>
      <w:r w:rsidR="00D974B0">
        <w:rPr>
          <w:rFonts w:ascii="Arial" w:hAnsi="Arial" w:cs="Arial"/>
          <w:color w:val="000000"/>
        </w:rPr>
        <w:t>dans le cadre indiqué</w:t>
      </w:r>
      <w:r w:rsidR="0076582A">
        <w:rPr>
          <w:rFonts w:ascii="Arial" w:hAnsi="Arial" w:cs="Arial"/>
          <w:color w:val="000000"/>
        </w:rPr>
        <w:t>,</w:t>
      </w:r>
      <w:r w:rsidR="00D974B0">
        <w:rPr>
          <w:rFonts w:ascii="Arial" w:hAnsi="Arial" w:cs="Arial"/>
          <w:color w:val="000000"/>
        </w:rPr>
        <w:t xml:space="preserve"> </w:t>
      </w:r>
      <w:r w:rsidR="000E0943">
        <w:rPr>
          <w:rFonts w:ascii="Arial" w:hAnsi="Arial" w:cs="Arial"/>
          <w:color w:val="000000"/>
        </w:rPr>
        <w:t xml:space="preserve">un segment </w:t>
      </w:r>
      <w:r w:rsidR="00D974B0">
        <w:rPr>
          <w:rFonts w:ascii="Arial" w:hAnsi="Arial" w:cs="Arial"/>
          <w:color w:val="000000"/>
        </w:rPr>
        <w:t>dont la longueur représenterait</w:t>
      </w:r>
      <w:r w:rsidR="000E0943">
        <w:rPr>
          <w:rFonts w:ascii="Arial" w:hAnsi="Arial" w:cs="Arial"/>
          <w:color w:val="000000"/>
        </w:rPr>
        <w:t xml:space="preserve"> 1</w:t>
      </w:r>
      <w:r w:rsidR="008757C6">
        <w:rPr>
          <w:rFonts w:ascii="Arial" w:hAnsi="Arial" w:cs="Arial"/>
          <w:color w:val="000000"/>
        </w:rPr>
        <w:t>0 00</w:t>
      </w:r>
      <w:r w:rsidR="000E0943">
        <w:rPr>
          <w:rFonts w:ascii="Arial" w:hAnsi="Arial" w:cs="Arial"/>
          <w:color w:val="000000"/>
        </w:rPr>
        <w:t>0 B.H.</w:t>
      </w:r>
      <w:r>
        <w:rPr>
          <w:rFonts w:ascii="Arial" w:hAnsi="Arial" w:cs="Arial"/>
          <w:color w:val="000000"/>
        </w:rPr>
        <w:t xml:space="preserve">, en réalité, </w:t>
      </w:r>
      <w:r w:rsidR="00D974B0">
        <w:rPr>
          <w:rFonts w:ascii="Arial" w:hAnsi="Arial" w:cs="Arial"/>
          <w:color w:val="000000"/>
        </w:rPr>
        <w:t>sur la photo.</w:t>
      </w:r>
      <w:r w:rsidR="000E0943">
        <w:rPr>
          <w:rFonts w:ascii="Arial" w:hAnsi="Arial" w:cs="Arial"/>
          <w:color w:val="000000"/>
        </w:rPr>
        <w:t xml:space="preserve"> </w:t>
      </w:r>
    </w:p>
    <w:p w:rsidR="002D21B9" w:rsidRDefault="002D21B9" w:rsidP="009720B5">
      <w:pPr>
        <w:jc w:val="both"/>
        <w:rPr>
          <w:rFonts w:ascii="Arial" w:hAnsi="Arial" w:cs="Arial"/>
          <w:color w:val="000000"/>
        </w:rPr>
      </w:pPr>
    </w:p>
    <w:p w:rsidR="00DC5540" w:rsidRPr="00DC5540" w:rsidRDefault="00DC5540" w:rsidP="00DC5540">
      <w:pPr>
        <w:jc w:val="center"/>
        <w:rPr>
          <w:rFonts w:ascii="Arial" w:hAnsi="Arial" w:cs="Arial"/>
          <w:b/>
          <w:bCs/>
          <w:color w:val="000000"/>
        </w:rPr>
      </w:pPr>
      <w:r w:rsidRPr="00DC5540">
        <w:rPr>
          <w:rFonts w:ascii="Arial" w:hAnsi="Arial" w:cs="Arial"/>
          <w:b/>
          <w:bCs/>
          <w:color w:val="000000"/>
        </w:rPr>
        <w:t>Image 1</w:t>
      </w:r>
    </w:p>
    <w:p w:rsidR="00DC5540" w:rsidRDefault="00CD059A" w:rsidP="00CD059A">
      <w:pPr>
        <w:jc w:val="center"/>
        <w:rPr>
          <w:rFonts w:ascii="Arial" w:hAnsi="Arial" w:cs="Arial"/>
          <w:color w:val="000000"/>
        </w:rPr>
      </w:pPr>
      <w:r w:rsidRPr="00CD059A">
        <w:rPr>
          <w:rFonts w:ascii="Arial" w:hAnsi="Arial" w:cs="Arial"/>
          <w:noProof/>
          <w:color w:val="000000"/>
        </w:rPr>
        <w:drawing>
          <wp:inline distT="0" distB="0" distL="0" distR="0" wp14:anchorId="252F541F" wp14:editId="183F6F7A">
            <wp:extent cx="6659880" cy="350647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1AA" w:rsidRDefault="00E201AA" w:rsidP="00706CC3">
      <w:pPr>
        <w:tabs>
          <w:tab w:val="left" w:pos="6615"/>
          <w:tab w:val="left" w:pos="8222"/>
        </w:tabs>
        <w:jc w:val="both"/>
        <w:rPr>
          <w:rFonts w:ascii="Arial" w:hAnsi="Arial" w:cs="Arial"/>
          <w:color w:val="000000"/>
        </w:rPr>
      </w:pPr>
    </w:p>
    <w:p w:rsidR="00AF6692" w:rsidRDefault="00AF6692" w:rsidP="00A60C6F">
      <w:pPr>
        <w:tabs>
          <w:tab w:val="left" w:pos="6615"/>
          <w:tab w:val="left" w:pos="8222"/>
        </w:tabs>
        <w:jc w:val="both"/>
        <w:rPr>
          <w:rFonts w:ascii="Arial" w:hAnsi="Arial" w:cs="Arial"/>
          <w:color w:val="000000"/>
        </w:rPr>
      </w:pPr>
    </w:p>
    <w:p w:rsidR="0083616D" w:rsidRPr="005E70D6" w:rsidRDefault="0083616D" w:rsidP="005E70D6">
      <w:pPr>
        <w:tabs>
          <w:tab w:val="left" w:pos="6615"/>
          <w:tab w:val="left" w:pos="8222"/>
        </w:tabs>
        <w:jc w:val="center"/>
        <w:rPr>
          <w:rFonts w:ascii="Arial" w:hAnsi="Arial" w:cs="Arial"/>
          <w:b/>
          <w:bCs/>
        </w:rPr>
      </w:pPr>
    </w:p>
    <w:sectPr w:rsidR="0083616D" w:rsidRPr="005E70D6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FA6A3E" w:rsidRDefault="00FA6A3E">
      <w:r>
        <w:separator/>
      </w:r>
    </w:p>
  </w:endnote>
  <w:endnote w:type="continuationSeparator" w:id="0">
    <w:p w:rsidR="00FA6A3E" w:rsidRDefault="00FA6A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FA6A3E" w:rsidRDefault="00FA6A3E">
      <w:r>
        <w:separator/>
      </w:r>
    </w:p>
  </w:footnote>
  <w:footnote w:type="continuationSeparator" w:id="0">
    <w:p w:rsidR="00FA6A3E" w:rsidRDefault="00FA6A3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4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3"/>
  </w:num>
  <w:num w:numId="3">
    <w:abstractNumId w:val="17"/>
  </w:num>
  <w:num w:numId="4">
    <w:abstractNumId w:val="14"/>
  </w:num>
  <w:num w:numId="5">
    <w:abstractNumId w:val="34"/>
  </w:num>
  <w:num w:numId="6">
    <w:abstractNumId w:val="35"/>
  </w:num>
  <w:num w:numId="7">
    <w:abstractNumId w:val="36"/>
  </w:num>
  <w:num w:numId="8">
    <w:abstractNumId w:val="1"/>
  </w:num>
  <w:num w:numId="9">
    <w:abstractNumId w:val="16"/>
  </w:num>
  <w:num w:numId="10">
    <w:abstractNumId w:val="43"/>
  </w:num>
  <w:num w:numId="11">
    <w:abstractNumId w:val="11"/>
  </w:num>
  <w:num w:numId="12">
    <w:abstractNumId w:val="20"/>
  </w:num>
  <w:num w:numId="13">
    <w:abstractNumId w:val="6"/>
  </w:num>
  <w:num w:numId="14">
    <w:abstractNumId w:val="7"/>
  </w:num>
  <w:num w:numId="15">
    <w:abstractNumId w:val="32"/>
  </w:num>
  <w:num w:numId="16">
    <w:abstractNumId w:val="9"/>
  </w:num>
  <w:num w:numId="17">
    <w:abstractNumId w:val="27"/>
  </w:num>
  <w:num w:numId="18">
    <w:abstractNumId w:val="39"/>
  </w:num>
  <w:num w:numId="19">
    <w:abstractNumId w:val="3"/>
  </w:num>
  <w:num w:numId="20">
    <w:abstractNumId w:val="37"/>
  </w:num>
  <w:num w:numId="21">
    <w:abstractNumId w:val="29"/>
  </w:num>
  <w:num w:numId="22">
    <w:abstractNumId w:val="26"/>
  </w:num>
  <w:num w:numId="23">
    <w:abstractNumId w:val="19"/>
  </w:num>
  <w:num w:numId="24">
    <w:abstractNumId w:val="15"/>
  </w:num>
  <w:num w:numId="25">
    <w:abstractNumId w:val="5"/>
  </w:num>
  <w:num w:numId="26">
    <w:abstractNumId w:val="38"/>
  </w:num>
  <w:num w:numId="27">
    <w:abstractNumId w:val="23"/>
  </w:num>
  <w:num w:numId="28">
    <w:abstractNumId w:val="2"/>
  </w:num>
  <w:num w:numId="29">
    <w:abstractNumId w:val="10"/>
  </w:num>
  <w:num w:numId="30">
    <w:abstractNumId w:val="40"/>
  </w:num>
  <w:num w:numId="31">
    <w:abstractNumId w:val="25"/>
  </w:num>
  <w:num w:numId="32">
    <w:abstractNumId w:val="41"/>
  </w:num>
  <w:num w:numId="33">
    <w:abstractNumId w:val="30"/>
  </w:num>
  <w:num w:numId="34">
    <w:abstractNumId w:val="31"/>
  </w:num>
  <w:num w:numId="35">
    <w:abstractNumId w:val="12"/>
  </w:num>
  <w:num w:numId="36">
    <w:abstractNumId w:val="24"/>
  </w:num>
  <w:num w:numId="37">
    <w:abstractNumId w:val="21"/>
  </w:num>
  <w:num w:numId="38">
    <w:abstractNumId w:val="22"/>
  </w:num>
  <w:num w:numId="39">
    <w:abstractNumId w:val="42"/>
  </w:num>
  <w:num w:numId="40">
    <w:abstractNumId w:val="4"/>
  </w:num>
  <w:num w:numId="41">
    <w:abstractNumId w:val="18"/>
  </w:num>
  <w:num w:numId="42">
    <w:abstractNumId w:val="8"/>
  </w:num>
  <w:num w:numId="43">
    <w:abstractNumId w:val="0"/>
  </w:num>
  <w:num w:numId="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A0"/>
    <w:rsid w:val="00004E74"/>
    <w:rsid w:val="00005978"/>
    <w:rsid w:val="00005B5E"/>
    <w:rsid w:val="0000735F"/>
    <w:rsid w:val="00007DD3"/>
    <w:rsid w:val="000105C0"/>
    <w:rsid w:val="000109E7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F73"/>
    <w:rsid w:val="000821C2"/>
    <w:rsid w:val="00082324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1FF8"/>
    <w:rsid w:val="000922A7"/>
    <w:rsid w:val="000927E0"/>
    <w:rsid w:val="00093087"/>
    <w:rsid w:val="000932E7"/>
    <w:rsid w:val="00093A28"/>
    <w:rsid w:val="00093E49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FAD"/>
    <w:rsid w:val="000B5872"/>
    <w:rsid w:val="000B5BA0"/>
    <w:rsid w:val="000B5FFC"/>
    <w:rsid w:val="000B6593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2DBD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EA9"/>
    <w:rsid w:val="000E2278"/>
    <w:rsid w:val="000E281A"/>
    <w:rsid w:val="000E2D57"/>
    <w:rsid w:val="000E38BA"/>
    <w:rsid w:val="000E3B01"/>
    <w:rsid w:val="000E498B"/>
    <w:rsid w:val="000E4A74"/>
    <w:rsid w:val="000E4E03"/>
    <w:rsid w:val="000E4E0E"/>
    <w:rsid w:val="000E5436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781"/>
    <w:rsid w:val="000F7421"/>
    <w:rsid w:val="000F79C3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96F"/>
    <w:rsid w:val="0014109F"/>
    <w:rsid w:val="00141B78"/>
    <w:rsid w:val="0014278A"/>
    <w:rsid w:val="00142959"/>
    <w:rsid w:val="00143109"/>
    <w:rsid w:val="0014330D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C77"/>
    <w:rsid w:val="00163F06"/>
    <w:rsid w:val="001641B4"/>
    <w:rsid w:val="00164272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3D59"/>
    <w:rsid w:val="00184DEF"/>
    <w:rsid w:val="00190150"/>
    <w:rsid w:val="0019039B"/>
    <w:rsid w:val="00190841"/>
    <w:rsid w:val="00190F11"/>
    <w:rsid w:val="0019178F"/>
    <w:rsid w:val="00191F33"/>
    <w:rsid w:val="00192D90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C8C"/>
    <w:rsid w:val="001A2D08"/>
    <w:rsid w:val="001A3359"/>
    <w:rsid w:val="001A47B2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290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5526"/>
    <w:rsid w:val="001C5CAB"/>
    <w:rsid w:val="001C5D93"/>
    <w:rsid w:val="001C61C5"/>
    <w:rsid w:val="001C6689"/>
    <w:rsid w:val="001C6694"/>
    <w:rsid w:val="001C7540"/>
    <w:rsid w:val="001D064B"/>
    <w:rsid w:val="001D096E"/>
    <w:rsid w:val="001D0F5E"/>
    <w:rsid w:val="001D1AAA"/>
    <w:rsid w:val="001D1B99"/>
    <w:rsid w:val="001D1DC2"/>
    <w:rsid w:val="001D23BD"/>
    <w:rsid w:val="001D2BCA"/>
    <w:rsid w:val="001D2CE2"/>
    <w:rsid w:val="001D346B"/>
    <w:rsid w:val="001D409C"/>
    <w:rsid w:val="001D4E28"/>
    <w:rsid w:val="001D4FC4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412"/>
    <w:rsid w:val="001F4462"/>
    <w:rsid w:val="001F4D69"/>
    <w:rsid w:val="001F521A"/>
    <w:rsid w:val="001F5B5B"/>
    <w:rsid w:val="001F6872"/>
    <w:rsid w:val="001F714B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DC7"/>
    <w:rsid w:val="00214E50"/>
    <w:rsid w:val="002166D0"/>
    <w:rsid w:val="0021692C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61F3"/>
    <w:rsid w:val="002363BA"/>
    <w:rsid w:val="0023671D"/>
    <w:rsid w:val="002372BC"/>
    <w:rsid w:val="00240252"/>
    <w:rsid w:val="002403E7"/>
    <w:rsid w:val="00240933"/>
    <w:rsid w:val="002410A9"/>
    <w:rsid w:val="002413AD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5703"/>
    <w:rsid w:val="002C570E"/>
    <w:rsid w:val="002D024E"/>
    <w:rsid w:val="002D21B9"/>
    <w:rsid w:val="002D283B"/>
    <w:rsid w:val="002D2FB7"/>
    <w:rsid w:val="002D35F0"/>
    <w:rsid w:val="002D40A9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F40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71F0"/>
    <w:rsid w:val="002F7AFF"/>
    <w:rsid w:val="00300C6A"/>
    <w:rsid w:val="00301658"/>
    <w:rsid w:val="00302D89"/>
    <w:rsid w:val="00303810"/>
    <w:rsid w:val="00303904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39"/>
    <w:rsid w:val="00336355"/>
    <w:rsid w:val="00336595"/>
    <w:rsid w:val="00336746"/>
    <w:rsid w:val="00336B99"/>
    <w:rsid w:val="00336CD9"/>
    <w:rsid w:val="00336F05"/>
    <w:rsid w:val="0033736D"/>
    <w:rsid w:val="00337744"/>
    <w:rsid w:val="0033786E"/>
    <w:rsid w:val="003378CB"/>
    <w:rsid w:val="00337B25"/>
    <w:rsid w:val="00337C23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EA7"/>
    <w:rsid w:val="003650E7"/>
    <w:rsid w:val="003654E0"/>
    <w:rsid w:val="00365E3C"/>
    <w:rsid w:val="00366BCC"/>
    <w:rsid w:val="003671CB"/>
    <w:rsid w:val="0037041C"/>
    <w:rsid w:val="00370FA4"/>
    <w:rsid w:val="00371CEF"/>
    <w:rsid w:val="00371F5F"/>
    <w:rsid w:val="0037217A"/>
    <w:rsid w:val="00372475"/>
    <w:rsid w:val="00372D10"/>
    <w:rsid w:val="00372EB9"/>
    <w:rsid w:val="003730C1"/>
    <w:rsid w:val="0037518F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C28"/>
    <w:rsid w:val="0038517E"/>
    <w:rsid w:val="003855FB"/>
    <w:rsid w:val="00385FC7"/>
    <w:rsid w:val="0038634F"/>
    <w:rsid w:val="003864B8"/>
    <w:rsid w:val="00386B4F"/>
    <w:rsid w:val="00387AF4"/>
    <w:rsid w:val="00390002"/>
    <w:rsid w:val="003906B2"/>
    <w:rsid w:val="0039080B"/>
    <w:rsid w:val="00390B9C"/>
    <w:rsid w:val="00390F43"/>
    <w:rsid w:val="00393AB6"/>
    <w:rsid w:val="003945B3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F6B"/>
    <w:rsid w:val="003D1E88"/>
    <w:rsid w:val="003D27B2"/>
    <w:rsid w:val="003D2B4E"/>
    <w:rsid w:val="003D30BD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D1D"/>
    <w:rsid w:val="003F406A"/>
    <w:rsid w:val="003F4995"/>
    <w:rsid w:val="003F60ED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43FA"/>
    <w:rsid w:val="0042509A"/>
    <w:rsid w:val="004253E4"/>
    <w:rsid w:val="00425E75"/>
    <w:rsid w:val="0042711A"/>
    <w:rsid w:val="00427568"/>
    <w:rsid w:val="004305E5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FB4"/>
    <w:rsid w:val="00445D56"/>
    <w:rsid w:val="00446A64"/>
    <w:rsid w:val="00450002"/>
    <w:rsid w:val="00450530"/>
    <w:rsid w:val="00451B81"/>
    <w:rsid w:val="004530B7"/>
    <w:rsid w:val="00454413"/>
    <w:rsid w:val="0045453D"/>
    <w:rsid w:val="00454AE9"/>
    <w:rsid w:val="00456C0F"/>
    <w:rsid w:val="00457660"/>
    <w:rsid w:val="0045795E"/>
    <w:rsid w:val="00457BCC"/>
    <w:rsid w:val="0046030C"/>
    <w:rsid w:val="004606CC"/>
    <w:rsid w:val="00461EF4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376B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E62"/>
    <w:rsid w:val="004B2808"/>
    <w:rsid w:val="004B2AE3"/>
    <w:rsid w:val="004B32EC"/>
    <w:rsid w:val="004B356B"/>
    <w:rsid w:val="004B4788"/>
    <w:rsid w:val="004B48BC"/>
    <w:rsid w:val="004B6491"/>
    <w:rsid w:val="004B67B4"/>
    <w:rsid w:val="004B6AE9"/>
    <w:rsid w:val="004B71C7"/>
    <w:rsid w:val="004C0573"/>
    <w:rsid w:val="004C1250"/>
    <w:rsid w:val="004C18A2"/>
    <w:rsid w:val="004C28FA"/>
    <w:rsid w:val="004C30AB"/>
    <w:rsid w:val="004C35FD"/>
    <w:rsid w:val="004C3811"/>
    <w:rsid w:val="004C41A4"/>
    <w:rsid w:val="004C5D85"/>
    <w:rsid w:val="004C5F60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C9B"/>
    <w:rsid w:val="004D7C6A"/>
    <w:rsid w:val="004E0619"/>
    <w:rsid w:val="004E080C"/>
    <w:rsid w:val="004E0EED"/>
    <w:rsid w:val="004E11D9"/>
    <w:rsid w:val="004E1CD1"/>
    <w:rsid w:val="004E20F0"/>
    <w:rsid w:val="004E3181"/>
    <w:rsid w:val="004E3A72"/>
    <w:rsid w:val="004E46E7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C71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5A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C7D"/>
    <w:rsid w:val="00525F6D"/>
    <w:rsid w:val="00526CC2"/>
    <w:rsid w:val="00526F11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565D"/>
    <w:rsid w:val="0058583F"/>
    <w:rsid w:val="005858E3"/>
    <w:rsid w:val="005865F7"/>
    <w:rsid w:val="0058746D"/>
    <w:rsid w:val="005875CF"/>
    <w:rsid w:val="00590140"/>
    <w:rsid w:val="00590E8B"/>
    <w:rsid w:val="005919CC"/>
    <w:rsid w:val="0059204C"/>
    <w:rsid w:val="005944AF"/>
    <w:rsid w:val="0059459A"/>
    <w:rsid w:val="00596F92"/>
    <w:rsid w:val="0059762F"/>
    <w:rsid w:val="00597884"/>
    <w:rsid w:val="00597A9B"/>
    <w:rsid w:val="005A02E1"/>
    <w:rsid w:val="005A0A38"/>
    <w:rsid w:val="005A1871"/>
    <w:rsid w:val="005A31BF"/>
    <w:rsid w:val="005A41D1"/>
    <w:rsid w:val="005A449A"/>
    <w:rsid w:val="005A6AD3"/>
    <w:rsid w:val="005A7271"/>
    <w:rsid w:val="005A7BF8"/>
    <w:rsid w:val="005B03B2"/>
    <w:rsid w:val="005B09E2"/>
    <w:rsid w:val="005B09F9"/>
    <w:rsid w:val="005B0AB9"/>
    <w:rsid w:val="005B14FB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802"/>
    <w:rsid w:val="005D298D"/>
    <w:rsid w:val="005D39DA"/>
    <w:rsid w:val="005D53F7"/>
    <w:rsid w:val="005D5954"/>
    <w:rsid w:val="005D680D"/>
    <w:rsid w:val="005D6C25"/>
    <w:rsid w:val="005D73D9"/>
    <w:rsid w:val="005D765C"/>
    <w:rsid w:val="005D770E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70D6"/>
    <w:rsid w:val="005E7B12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60F3"/>
    <w:rsid w:val="005F6282"/>
    <w:rsid w:val="005F68E8"/>
    <w:rsid w:val="005F7696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4757"/>
    <w:rsid w:val="00645FEF"/>
    <w:rsid w:val="0064748E"/>
    <w:rsid w:val="006503E7"/>
    <w:rsid w:val="0065051A"/>
    <w:rsid w:val="00650DA5"/>
    <w:rsid w:val="00651008"/>
    <w:rsid w:val="00651833"/>
    <w:rsid w:val="00651899"/>
    <w:rsid w:val="00652519"/>
    <w:rsid w:val="00652D4E"/>
    <w:rsid w:val="00652D97"/>
    <w:rsid w:val="0065301D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140C"/>
    <w:rsid w:val="006618F3"/>
    <w:rsid w:val="0066203B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57F2"/>
    <w:rsid w:val="00676437"/>
    <w:rsid w:val="00677514"/>
    <w:rsid w:val="00677C62"/>
    <w:rsid w:val="0068004B"/>
    <w:rsid w:val="00680320"/>
    <w:rsid w:val="0068033F"/>
    <w:rsid w:val="00680850"/>
    <w:rsid w:val="006818FA"/>
    <w:rsid w:val="00681F43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396"/>
    <w:rsid w:val="00694532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19"/>
    <w:rsid w:val="006A1EA0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644"/>
    <w:rsid w:val="006A7A38"/>
    <w:rsid w:val="006B0329"/>
    <w:rsid w:val="006B14DF"/>
    <w:rsid w:val="006B1625"/>
    <w:rsid w:val="006B1A1A"/>
    <w:rsid w:val="006B205C"/>
    <w:rsid w:val="006B258F"/>
    <w:rsid w:val="006B2A4D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7AD"/>
    <w:rsid w:val="006F0898"/>
    <w:rsid w:val="006F3C6E"/>
    <w:rsid w:val="006F3DDD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72CD"/>
    <w:rsid w:val="00717EA1"/>
    <w:rsid w:val="0072030B"/>
    <w:rsid w:val="00720482"/>
    <w:rsid w:val="00720D01"/>
    <w:rsid w:val="007211F0"/>
    <w:rsid w:val="00721211"/>
    <w:rsid w:val="00721DD7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2525"/>
    <w:rsid w:val="00733055"/>
    <w:rsid w:val="00733233"/>
    <w:rsid w:val="0073325B"/>
    <w:rsid w:val="00733971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6C2"/>
    <w:rsid w:val="00755B33"/>
    <w:rsid w:val="00755EA9"/>
    <w:rsid w:val="007564F0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1D09"/>
    <w:rsid w:val="007721AC"/>
    <w:rsid w:val="007722ED"/>
    <w:rsid w:val="007732DB"/>
    <w:rsid w:val="00774156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440A"/>
    <w:rsid w:val="007B45E5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21D8"/>
    <w:rsid w:val="007C2F1F"/>
    <w:rsid w:val="007C362B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72DB"/>
    <w:rsid w:val="007F27F2"/>
    <w:rsid w:val="007F362D"/>
    <w:rsid w:val="007F3813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ABC"/>
    <w:rsid w:val="0081639A"/>
    <w:rsid w:val="00817C85"/>
    <w:rsid w:val="0082040F"/>
    <w:rsid w:val="00820D6A"/>
    <w:rsid w:val="008214E4"/>
    <w:rsid w:val="00821524"/>
    <w:rsid w:val="00821AD1"/>
    <w:rsid w:val="00821E0C"/>
    <w:rsid w:val="00822CA9"/>
    <w:rsid w:val="00823857"/>
    <w:rsid w:val="008238A5"/>
    <w:rsid w:val="0082478B"/>
    <w:rsid w:val="00825B33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431A"/>
    <w:rsid w:val="00844432"/>
    <w:rsid w:val="008444B2"/>
    <w:rsid w:val="00844CA3"/>
    <w:rsid w:val="00845244"/>
    <w:rsid w:val="0084534D"/>
    <w:rsid w:val="00845E18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A92"/>
    <w:rsid w:val="00865CA5"/>
    <w:rsid w:val="0086661A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1744"/>
    <w:rsid w:val="008A19D9"/>
    <w:rsid w:val="008A1A47"/>
    <w:rsid w:val="008A1FBF"/>
    <w:rsid w:val="008A2B55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820"/>
    <w:rsid w:val="00915F96"/>
    <w:rsid w:val="00916911"/>
    <w:rsid w:val="00917225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47E"/>
    <w:rsid w:val="00960CF2"/>
    <w:rsid w:val="00960E40"/>
    <w:rsid w:val="0096144F"/>
    <w:rsid w:val="009615CD"/>
    <w:rsid w:val="00961729"/>
    <w:rsid w:val="00961995"/>
    <w:rsid w:val="00962288"/>
    <w:rsid w:val="00963B74"/>
    <w:rsid w:val="0096493D"/>
    <w:rsid w:val="00964CFC"/>
    <w:rsid w:val="009653DC"/>
    <w:rsid w:val="00965FAE"/>
    <w:rsid w:val="00966A6A"/>
    <w:rsid w:val="009672CE"/>
    <w:rsid w:val="009676B0"/>
    <w:rsid w:val="00967812"/>
    <w:rsid w:val="00967D26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2C8"/>
    <w:rsid w:val="009A54B6"/>
    <w:rsid w:val="009A56BA"/>
    <w:rsid w:val="009A6403"/>
    <w:rsid w:val="009A6A06"/>
    <w:rsid w:val="009A6BED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760"/>
    <w:rsid w:val="009F7AB9"/>
    <w:rsid w:val="00A0102C"/>
    <w:rsid w:val="00A0170E"/>
    <w:rsid w:val="00A01821"/>
    <w:rsid w:val="00A01838"/>
    <w:rsid w:val="00A026CD"/>
    <w:rsid w:val="00A0276C"/>
    <w:rsid w:val="00A0404A"/>
    <w:rsid w:val="00A04825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A52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7C1"/>
    <w:rsid w:val="00A75CFA"/>
    <w:rsid w:val="00A76779"/>
    <w:rsid w:val="00A769C2"/>
    <w:rsid w:val="00A76BDB"/>
    <w:rsid w:val="00A76DAA"/>
    <w:rsid w:val="00A77BDD"/>
    <w:rsid w:val="00A8003A"/>
    <w:rsid w:val="00A81598"/>
    <w:rsid w:val="00A815A5"/>
    <w:rsid w:val="00A81B59"/>
    <w:rsid w:val="00A81D8D"/>
    <w:rsid w:val="00A81E51"/>
    <w:rsid w:val="00A820D1"/>
    <w:rsid w:val="00A827FF"/>
    <w:rsid w:val="00A82874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ABD"/>
    <w:rsid w:val="00A96AD8"/>
    <w:rsid w:val="00A97CA6"/>
    <w:rsid w:val="00A97D6E"/>
    <w:rsid w:val="00AA034D"/>
    <w:rsid w:val="00AA05EF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41BB"/>
    <w:rsid w:val="00AD47B6"/>
    <w:rsid w:val="00AD5047"/>
    <w:rsid w:val="00AD53A6"/>
    <w:rsid w:val="00AD6114"/>
    <w:rsid w:val="00AD61B4"/>
    <w:rsid w:val="00AD6D88"/>
    <w:rsid w:val="00AD6F15"/>
    <w:rsid w:val="00AD72D5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FF1"/>
    <w:rsid w:val="00B0000D"/>
    <w:rsid w:val="00B006BB"/>
    <w:rsid w:val="00B00CBD"/>
    <w:rsid w:val="00B01D16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44E8"/>
    <w:rsid w:val="00B14A71"/>
    <w:rsid w:val="00B156F3"/>
    <w:rsid w:val="00B16E27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4405"/>
    <w:rsid w:val="00B34477"/>
    <w:rsid w:val="00B34810"/>
    <w:rsid w:val="00B34848"/>
    <w:rsid w:val="00B34FE9"/>
    <w:rsid w:val="00B35ACC"/>
    <w:rsid w:val="00B35E5E"/>
    <w:rsid w:val="00B375A5"/>
    <w:rsid w:val="00B3773C"/>
    <w:rsid w:val="00B402B1"/>
    <w:rsid w:val="00B4182F"/>
    <w:rsid w:val="00B41ED2"/>
    <w:rsid w:val="00B4315D"/>
    <w:rsid w:val="00B43E2F"/>
    <w:rsid w:val="00B4483A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820"/>
    <w:rsid w:val="00B72FDA"/>
    <w:rsid w:val="00B7351C"/>
    <w:rsid w:val="00B746CE"/>
    <w:rsid w:val="00B74DC7"/>
    <w:rsid w:val="00B751F7"/>
    <w:rsid w:val="00B7522D"/>
    <w:rsid w:val="00B7524D"/>
    <w:rsid w:val="00B75875"/>
    <w:rsid w:val="00B76695"/>
    <w:rsid w:val="00B771EA"/>
    <w:rsid w:val="00B77D09"/>
    <w:rsid w:val="00B80C4C"/>
    <w:rsid w:val="00B811EF"/>
    <w:rsid w:val="00B81B5B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912AB"/>
    <w:rsid w:val="00B919C3"/>
    <w:rsid w:val="00B91C3D"/>
    <w:rsid w:val="00B92D9E"/>
    <w:rsid w:val="00B935B2"/>
    <w:rsid w:val="00B93938"/>
    <w:rsid w:val="00B9429B"/>
    <w:rsid w:val="00B9643E"/>
    <w:rsid w:val="00B96773"/>
    <w:rsid w:val="00B96CBD"/>
    <w:rsid w:val="00B97B3E"/>
    <w:rsid w:val="00BA00A1"/>
    <w:rsid w:val="00BA00FD"/>
    <w:rsid w:val="00BA0B22"/>
    <w:rsid w:val="00BA254F"/>
    <w:rsid w:val="00BA25E5"/>
    <w:rsid w:val="00BA451C"/>
    <w:rsid w:val="00BA4A81"/>
    <w:rsid w:val="00BA4A8C"/>
    <w:rsid w:val="00BA501A"/>
    <w:rsid w:val="00BA54F5"/>
    <w:rsid w:val="00BA5F51"/>
    <w:rsid w:val="00BA7692"/>
    <w:rsid w:val="00BA76BB"/>
    <w:rsid w:val="00BB0843"/>
    <w:rsid w:val="00BB0CD4"/>
    <w:rsid w:val="00BB0FC0"/>
    <w:rsid w:val="00BB20EC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C3A"/>
    <w:rsid w:val="00BE3F01"/>
    <w:rsid w:val="00BE479E"/>
    <w:rsid w:val="00BE5491"/>
    <w:rsid w:val="00BE6C19"/>
    <w:rsid w:val="00BE6E55"/>
    <w:rsid w:val="00BE7ED3"/>
    <w:rsid w:val="00BF01B1"/>
    <w:rsid w:val="00BF056A"/>
    <w:rsid w:val="00BF0685"/>
    <w:rsid w:val="00BF082A"/>
    <w:rsid w:val="00BF157C"/>
    <w:rsid w:val="00BF2AB6"/>
    <w:rsid w:val="00BF3F29"/>
    <w:rsid w:val="00BF4D7E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14D"/>
    <w:rsid w:val="00C84826"/>
    <w:rsid w:val="00C849E5"/>
    <w:rsid w:val="00C84F84"/>
    <w:rsid w:val="00C85C25"/>
    <w:rsid w:val="00C85F04"/>
    <w:rsid w:val="00C8677A"/>
    <w:rsid w:val="00C87002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6760"/>
    <w:rsid w:val="00C97973"/>
    <w:rsid w:val="00C97A13"/>
    <w:rsid w:val="00CA0097"/>
    <w:rsid w:val="00CA01EA"/>
    <w:rsid w:val="00CA0332"/>
    <w:rsid w:val="00CA125E"/>
    <w:rsid w:val="00CA185F"/>
    <w:rsid w:val="00CA1E9F"/>
    <w:rsid w:val="00CA1EC5"/>
    <w:rsid w:val="00CA1F3E"/>
    <w:rsid w:val="00CA1FBA"/>
    <w:rsid w:val="00CA30A8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7F3D"/>
    <w:rsid w:val="00CC106D"/>
    <w:rsid w:val="00CC1519"/>
    <w:rsid w:val="00CC31A3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F5D"/>
    <w:rsid w:val="00D10D1F"/>
    <w:rsid w:val="00D11013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942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7F0"/>
    <w:rsid w:val="00D966ED"/>
    <w:rsid w:val="00D974B0"/>
    <w:rsid w:val="00D9752D"/>
    <w:rsid w:val="00DA0EE7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417D"/>
    <w:rsid w:val="00DB471A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062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C55"/>
    <w:rsid w:val="00DF3EDE"/>
    <w:rsid w:val="00DF4865"/>
    <w:rsid w:val="00DF4E65"/>
    <w:rsid w:val="00DF5346"/>
    <w:rsid w:val="00DF5CB2"/>
    <w:rsid w:val="00DF747C"/>
    <w:rsid w:val="00DF761B"/>
    <w:rsid w:val="00E002B8"/>
    <w:rsid w:val="00E00DD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BAD"/>
    <w:rsid w:val="00E13293"/>
    <w:rsid w:val="00E14CAF"/>
    <w:rsid w:val="00E150D7"/>
    <w:rsid w:val="00E15180"/>
    <w:rsid w:val="00E15315"/>
    <w:rsid w:val="00E15518"/>
    <w:rsid w:val="00E155D4"/>
    <w:rsid w:val="00E15D6F"/>
    <w:rsid w:val="00E16657"/>
    <w:rsid w:val="00E16AB0"/>
    <w:rsid w:val="00E201AA"/>
    <w:rsid w:val="00E20D4E"/>
    <w:rsid w:val="00E21476"/>
    <w:rsid w:val="00E22174"/>
    <w:rsid w:val="00E22ED9"/>
    <w:rsid w:val="00E22FB7"/>
    <w:rsid w:val="00E230B7"/>
    <w:rsid w:val="00E232E8"/>
    <w:rsid w:val="00E23D1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FBA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375"/>
    <w:rsid w:val="00E87543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BCF"/>
    <w:rsid w:val="00EE4F65"/>
    <w:rsid w:val="00EE5AAE"/>
    <w:rsid w:val="00EE6253"/>
    <w:rsid w:val="00EE6608"/>
    <w:rsid w:val="00EE7559"/>
    <w:rsid w:val="00EE7766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25B"/>
    <w:rsid w:val="00F00F88"/>
    <w:rsid w:val="00F01B17"/>
    <w:rsid w:val="00F03E51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10127"/>
    <w:rsid w:val="00F108A3"/>
    <w:rsid w:val="00F10BBE"/>
    <w:rsid w:val="00F112E7"/>
    <w:rsid w:val="00F12870"/>
    <w:rsid w:val="00F12AAD"/>
    <w:rsid w:val="00F131D3"/>
    <w:rsid w:val="00F1343C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5CC4"/>
    <w:rsid w:val="00F3629F"/>
    <w:rsid w:val="00F36F69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6660"/>
    <w:rsid w:val="00F56CAF"/>
    <w:rsid w:val="00F56D41"/>
    <w:rsid w:val="00F56FF0"/>
    <w:rsid w:val="00F5727B"/>
    <w:rsid w:val="00F57466"/>
    <w:rsid w:val="00F60202"/>
    <w:rsid w:val="00F60720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78B"/>
    <w:rsid w:val="00F65B92"/>
    <w:rsid w:val="00F66C68"/>
    <w:rsid w:val="00F66E01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AF6"/>
    <w:rsid w:val="00F7605C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61D7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1774"/>
    <w:rsid w:val="00FA1E44"/>
    <w:rsid w:val="00FA1F60"/>
    <w:rsid w:val="00FA22EF"/>
    <w:rsid w:val="00FA25DA"/>
    <w:rsid w:val="00FA2D22"/>
    <w:rsid w:val="00FA3881"/>
    <w:rsid w:val="00FA400D"/>
    <w:rsid w:val="00FA45B3"/>
    <w:rsid w:val="00FA47A7"/>
    <w:rsid w:val="00FA4960"/>
    <w:rsid w:val="00FA4B5D"/>
    <w:rsid w:val="00FA4BC4"/>
    <w:rsid w:val="00FA4E4C"/>
    <w:rsid w:val="00FA6A3E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6444"/>
    <w:rsid w:val="00FC6FC7"/>
    <w:rsid w:val="00FD029C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5BCD"/>
    <w:rsid w:val="00FE5D9E"/>
    <w:rsid w:val="00FE6166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979769D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522D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UeU4rTdQASM&amp;t=1049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339</Words>
  <Characters>1999</Characters>
  <Application>Microsoft Office Word</Application>
  <DocSecurity>0</DocSecurity>
  <Lines>46</Lines>
  <Paragraphs>16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2021-06-20T18:14:00Z</cp:lastPrinted>
  <dcterms:created xsi:type="dcterms:W3CDTF">2021-06-20T18:14:00Z</dcterms:created>
  <dcterms:modified xsi:type="dcterms:W3CDTF">2021-06-20T18:21:00Z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